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E4D" w:rsidRPr="003E3E4D" w:rsidRDefault="003E3E4D" w:rsidP="003E3E4D">
      <w:pPr>
        <w:shd w:val="clear" w:color="auto" w:fill="FEFEFE"/>
        <w:spacing w:after="0" w:line="360" w:lineRule="atLeast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>
        <w:rPr>
          <w:rFonts w:ascii="Times New Roman" w:hAnsi="Times New Roman" w:cs="Times New Roman"/>
        </w:rPr>
        <w:t xml:space="preserve">                  </w:t>
      </w:r>
      <w:bookmarkStart w:id="0" w:name="_GoBack"/>
      <w:bookmarkEnd w:id="0"/>
      <w:r w:rsidRPr="003E3E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E-DEVLETTEN NAKİL BAŞVURUSU NASIL YAPILIR?</w:t>
      </w:r>
    </w:p>
    <w:p w:rsidR="003E3E4D" w:rsidRPr="003E3E4D" w:rsidRDefault="003E3E4D" w:rsidP="003E3E4D">
      <w:pPr>
        <w:shd w:val="clear" w:color="auto" w:fill="FEFEFE"/>
        <w:spacing w:after="0" w:line="360" w:lineRule="atLeast"/>
        <w:ind w:left="1068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3E4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1)      </w:t>
      </w:r>
      <w:hyperlink r:id="rId4" w:history="1">
        <w:r w:rsidRPr="003E3E4D">
          <w:rPr>
            <w:rFonts w:ascii="MyriadPro" w:eastAsia="Times New Roman" w:hAnsi="MyriadPro" w:cs="Times New Roman"/>
            <w:color w:val="496F7A"/>
            <w:sz w:val="24"/>
            <w:szCs w:val="24"/>
            <w:lang w:eastAsia="tr-TR"/>
          </w:rPr>
          <w:t>https://giris.turkiye.gov.tr/Giris/gir</w:t>
        </w:r>
      </w:hyperlink>
      <w:r w:rsidRPr="003E3E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  ye giriş yapılır.</w:t>
      </w:r>
    </w:p>
    <w:p w:rsidR="003E3E4D" w:rsidRPr="003E3E4D" w:rsidRDefault="003E3E4D" w:rsidP="003E3E4D">
      <w:pPr>
        <w:shd w:val="clear" w:color="auto" w:fill="FEFEFE"/>
        <w:spacing w:after="0" w:line="360" w:lineRule="atLeast"/>
        <w:ind w:left="1068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3E4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2)      </w:t>
      </w:r>
      <w:r w:rsidRPr="003E3E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Sol menüden "Kamu Kurumları" seçeneği tıklanır.</w:t>
      </w:r>
    </w:p>
    <w:p w:rsidR="003E3E4D" w:rsidRPr="003E3E4D" w:rsidRDefault="003E3E4D" w:rsidP="003E3E4D">
      <w:pPr>
        <w:shd w:val="clear" w:color="auto" w:fill="FEFEFE"/>
        <w:spacing w:after="0" w:line="360" w:lineRule="atLeast"/>
        <w:ind w:left="1068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3E4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3)      </w:t>
      </w:r>
      <w:r w:rsidRPr="003E3E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Daha sonra sağ taraftan "Milli Eğitim Bakanlığı" seçeneğine tıklanır. "MEB Öğrenci Nakil İşlemleri" seçeneğine tıklanır.</w:t>
      </w:r>
    </w:p>
    <w:p w:rsidR="003E3E4D" w:rsidRPr="003E3E4D" w:rsidRDefault="003E3E4D" w:rsidP="003E3E4D">
      <w:pPr>
        <w:shd w:val="clear" w:color="auto" w:fill="FEFEFE"/>
        <w:spacing w:after="0" w:line="360" w:lineRule="atLeast"/>
        <w:ind w:left="1068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3E4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4)      </w:t>
      </w:r>
      <w:r w:rsidRPr="003E3E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Önünüze velisi olduğunuz öğrenciler listelenir.</w:t>
      </w:r>
    </w:p>
    <w:p w:rsidR="003E3E4D" w:rsidRPr="003E3E4D" w:rsidRDefault="003E3E4D" w:rsidP="003E3E4D">
      <w:pPr>
        <w:shd w:val="clear" w:color="auto" w:fill="FEFEFE"/>
        <w:spacing w:after="0" w:line="360" w:lineRule="atLeast"/>
        <w:ind w:left="1068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3E4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5)      </w:t>
      </w:r>
      <w:r w:rsidRPr="003E3E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Nakil yapmak istediğiniz öğrenci seçilir ve "Veli Nakil Sistemine Bağlan" seçeneğine tıklanır.</w:t>
      </w:r>
    </w:p>
    <w:p w:rsidR="003E3E4D" w:rsidRPr="003E3E4D" w:rsidRDefault="003E3E4D" w:rsidP="003E3E4D">
      <w:pPr>
        <w:shd w:val="clear" w:color="auto" w:fill="FEFEFE"/>
        <w:spacing w:after="0" w:line="360" w:lineRule="atLeast"/>
        <w:ind w:left="1068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3E4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6)      </w:t>
      </w:r>
      <w:r w:rsidRPr="003E3E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Önünüze çıkan seçeneklerden "Evet" seçeneğine tıklanır.</w:t>
      </w:r>
    </w:p>
    <w:p w:rsidR="003E3E4D" w:rsidRPr="003E3E4D" w:rsidRDefault="003E3E4D" w:rsidP="003E3E4D">
      <w:pPr>
        <w:shd w:val="clear" w:color="auto" w:fill="FEFEFE"/>
        <w:spacing w:after="0" w:line="360" w:lineRule="atLeast"/>
        <w:ind w:left="1068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3E4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7)      </w:t>
      </w:r>
      <w:r w:rsidRPr="003E3E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Nakil başvurusu yapmak istediğiniz okulu "Kurum" kısmından seçerek "Başvuruyu Kaydet" seçeneğine tıklanır.</w:t>
      </w:r>
    </w:p>
    <w:p w:rsidR="003E3E4D" w:rsidRPr="003E3E4D" w:rsidRDefault="003E3E4D" w:rsidP="003E3E4D">
      <w:pPr>
        <w:shd w:val="clear" w:color="auto" w:fill="FEFEFE"/>
        <w:spacing w:after="0" w:line="360" w:lineRule="atLeast"/>
        <w:ind w:left="1068" w:hanging="360"/>
        <w:jc w:val="both"/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</w:pPr>
      <w:r w:rsidRPr="003E3E4D">
        <w:rPr>
          <w:rFonts w:ascii="MyriadPro" w:eastAsia="Times New Roman" w:hAnsi="MyriadPro" w:cs="Times New Roman"/>
          <w:b/>
          <w:bCs/>
          <w:color w:val="212529"/>
          <w:sz w:val="24"/>
          <w:szCs w:val="24"/>
          <w:lang w:eastAsia="tr-TR"/>
        </w:rPr>
        <w:t>8)      </w:t>
      </w:r>
      <w:r w:rsidRPr="003E3E4D">
        <w:rPr>
          <w:rFonts w:ascii="MyriadPro" w:eastAsia="Times New Roman" w:hAnsi="MyriadPro" w:cs="Times New Roman"/>
          <w:color w:val="212529"/>
          <w:sz w:val="24"/>
          <w:szCs w:val="24"/>
          <w:lang w:eastAsia="tr-TR"/>
        </w:rPr>
        <w:t>Başvuru gerçekleşmiştir. </w:t>
      </w:r>
    </w:p>
    <w:p w:rsidR="00AC3B69" w:rsidRDefault="00AC3B69" w:rsidP="00AC3B69">
      <w:pPr>
        <w:jc w:val="center"/>
      </w:pPr>
    </w:p>
    <w:p w:rsidR="00AC3B69" w:rsidRDefault="00AC3B69" w:rsidP="00AC3B69">
      <w:pPr>
        <w:jc w:val="center"/>
      </w:pPr>
    </w:p>
    <w:p w:rsidR="00AC3B69" w:rsidRDefault="00AC3B69" w:rsidP="00AC3B69">
      <w:pPr>
        <w:jc w:val="center"/>
      </w:pPr>
    </w:p>
    <w:p w:rsidR="00AC3B69" w:rsidRDefault="00AC3B69" w:rsidP="00AC3B69">
      <w:pPr>
        <w:jc w:val="center"/>
      </w:pPr>
    </w:p>
    <w:p w:rsidR="00AC3B69" w:rsidRDefault="00AC3B69" w:rsidP="00AC3B69">
      <w:pPr>
        <w:jc w:val="center"/>
      </w:pPr>
    </w:p>
    <w:p w:rsidR="00AC3B69" w:rsidRPr="00AC3B69" w:rsidRDefault="00AC3B69" w:rsidP="00AC3B69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AC3B69" w:rsidRPr="00AC3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4E"/>
    <w:rsid w:val="003E3E4D"/>
    <w:rsid w:val="0044469B"/>
    <w:rsid w:val="0067504E"/>
    <w:rsid w:val="00AC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F15A30-1907-4291-8BC4-4C9D57CF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E3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E3E4D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3E3E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7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iris.turkiye.gov.tr/Giris/gi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 Yard</dc:creator>
  <cp:keywords/>
  <dc:description/>
  <cp:lastModifiedBy>Müdür Yard</cp:lastModifiedBy>
  <cp:revision>3</cp:revision>
  <dcterms:created xsi:type="dcterms:W3CDTF">2024-09-10T12:08:00Z</dcterms:created>
  <dcterms:modified xsi:type="dcterms:W3CDTF">2024-09-18T13:38:00Z</dcterms:modified>
</cp:coreProperties>
</file>